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E" w:rsidRDefault="00E87276">
      <w:pPr>
        <w:pBdr>
          <w:top w:val="nil"/>
          <w:left w:val="nil"/>
          <w:bottom w:val="nil"/>
          <w:right w:val="nil"/>
          <w:between w:val="nil"/>
        </w:pBdr>
        <w:ind w:left="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092901" cy="6743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2901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78E" w:rsidRDefault="0026078E">
      <w:pPr>
        <w:spacing w:before="10"/>
        <w:ind w:left="569"/>
        <w:rPr>
          <w:rFonts w:ascii="Arial" w:eastAsia="Arial" w:hAnsi="Arial" w:cs="Arial"/>
          <w:b/>
          <w:sz w:val="20"/>
          <w:szCs w:val="20"/>
        </w:rPr>
      </w:pPr>
    </w:p>
    <w:p w:rsidR="0026078E" w:rsidRDefault="00E87276">
      <w:pPr>
        <w:spacing w:before="10"/>
        <w:ind w:left="56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Autorizzazione a partecipare a visite di istruzione e norme di comportamento dello studente</w:t>
      </w:r>
    </w:p>
    <w:p w:rsidR="0026078E" w:rsidRDefault="0026078E">
      <w:pPr>
        <w:spacing w:before="10"/>
        <w:ind w:left="569"/>
        <w:rPr>
          <w:rFonts w:ascii="Arial" w:eastAsia="Arial" w:hAnsi="Arial" w:cs="Arial"/>
          <w:b/>
          <w:sz w:val="20"/>
          <w:szCs w:val="20"/>
        </w:rPr>
      </w:pPr>
    </w:p>
    <w:p w:rsidR="0026078E" w:rsidRDefault="00E87276">
      <w:pPr>
        <w:pBdr>
          <w:top w:val="nil"/>
          <w:left w:val="nil"/>
          <w:bottom w:val="nil"/>
          <w:right w:val="nil"/>
          <w:between w:val="nil"/>
        </w:pBdr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7667"/>
          <w:tab w:val="left" w:pos="9030"/>
          <w:tab w:val="left" w:pos="9797"/>
        </w:tabs>
        <w:spacing w:before="2"/>
        <w:ind w:left="112" w:right="104"/>
        <w:jc w:val="both"/>
        <w:rPr>
          <w:color w:val="000000"/>
        </w:rPr>
      </w:pPr>
      <w:r>
        <w:rPr>
          <w:color w:val="000000"/>
        </w:rPr>
        <w:t>I sottoscritti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genitori dell’alunno/a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frequentante la classe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sez.</w:t>
      </w:r>
      <w:r>
        <w:rPr>
          <w:color w:val="000000"/>
          <w:u w:val="single"/>
        </w:rPr>
        <w:tab/>
      </w:r>
      <w:r>
        <w:rPr>
          <w:color w:val="000000"/>
        </w:rPr>
        <w:t>del Liceo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autorizzano </w:t>
      </w:r>
      <w:r>
        <w:rPr>
          <w:color w:val="000000"/>
        </w:rPr>
        <w:t xml:space="preserve">il/la proprio/a figlio/a a partecipare alla visita d’istruzione che si terrà in data </w:t>
      </w:r>
      <w:r w:rsidRPr="00E87276">
        <w:rPr>
          <w:b/>
          <w:color w:val="000000"/>
        </w:rPr>
        <w:t>03.06.2022</w:t>
      </w:r>
      <w:r>
        <w:rPr>
          <w:color w:val="000000"/>
        </w:rPr>
        <w:t xml:space="preserve"> presso il </w:t>
      </w:r>
      <w:r>
        <w:rPr>
          <w:b/>
          <w:color w:val="000000"/>
        </w:rPr>
        <w:t>Museo Etnostorico Nello C</w:t>
      </w:r>
      <w:bookmarkStart w:id="0" w:name="_GoBack"/>
      <w:bookmarkEnd w:id="0"/>
      <w:r w:rsidRPr="00E87276">
        <w:rPr>
          <w:b/>
          <w:color w:val="000000"/>
        </w:rPr>
        <w:t>assata</w:t>
      </w:r>
      <w:r>
        <w:rPr>
          <w:color w:val="000000"/>
        </w:rPr>
        <w:t xml:space="preserve"> di C.da Manno a Barcellona P.G.</w:t>
      </w:r>
    </w:p>
    <w:p w:rsidR="0026078E" w:rsidRDefault="0026078E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color w:val="000000"/>
        </w:rPr>
      </w:pPr>
    </w:p>
    <w:p w:rsidR="0026078E" w:rsidRDefault="00E87276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color w:val="000000"/>
        </w:rPr>
      </w:pPr>
      <w:r>
        <w:rPr>
          <w:color w:val="000000"/>
        </w:rPr>
        <w:t>Come da comunicato del 21</w:t>
      </w:r>
      <w:r>
        <w:rPr>
          <w:color w:val="000000"/>
        </w:rPr>
        <w:t>.05.2022 i sottoscritti:</w:t>
      </w:r>
    </w:p>
    <w:p w:rsidR="0026078E" w:rsidRDefault="00E87276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color w:val="000000"/>
        </w:rPr>
      </w:pPr>
      <w:r>
        <w:rPr>
          <w:color w:val="000000"/>
        </w:rPr>
        <w:t>- si impegnano a versare la quota</w:t>
      </w:r>
      <w:r>
        <w:rPr>
          <w:color w:val="000000"/>
        </w:rPr>
        <w:t xml:space="preserve"> di partecipazione alla </w:t>
      </w:r>
      <w:r>
        <w:rPr>
          <w:b/>
          <w:color w:val="000000"/>
        </w:rPr>
        <w:t xml:space="preserve">visita </w:t>
      </w:r>
      <w:r>
        <w:rPr>
          <w:color w:val="000000"/>
        </w:rPr>
        <w:t>secondo le modalità rese note con apposita comunicazione;</w:t>
      </w:r>
    </w:p>
    <w:p w:rsidR="0026078E" w:rsidRDefault="00E87276">
      <w:pPr>
        <w:pBdr>
          <w:top w:val="nil"/>
          <w:left w:val="nil"/>
          <w:bottom w:val="nil"/>
          <w:right w:val="nil"/>
          <w:between w:val="nil"/>
        </w:pBdr>
        <w:ind w:left="112" w:right="15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- sono a conoscenza che il proprio figlio dovrà recarsi autonomamente presso la sede della visita.</w:t>
      </w:r>
    </w:p>
    <w:p w:rsidR="0026078E" w:rsidRDefault="00E87276" w:rsidP="00E87276">
      <w:pPr>
        <w:pStyle w:val="Titolo1"/>
        <w:ind w:right="156"/>
        <w:jc w:val="both"/>
      </w:pPr>
      <w:r>
        <w:t>R</w:t>
      </w:r>
      <w:r>
        <w:t>iguardo alle visite d’istruzione sono a conoscenza delle norme che regolano la partecipazione degli alunni a tale attività, e precisamente che:</w:t>
      </w:r>
    </w:p>
    <w:p w:rsidR="0026078E" w:rsidRDefault="00E8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ind w:right="151"/>
        <w:jc w:val="both"/>
      </w:pPr>
      <w:r>
        <w:rPr>
          <w:color w:val="000000"/>
        </w:rPr>
        <w:t xml:space="preserve">le visite d’istruzione sono a tutti gli effetti attività didattiche, con conseguente valutazione sia sul piano </w:t>
      </w:r>
      <w:r>
        <w:rPr>
          <w:color w:val="000000"/>
        </w:rPr>
        <w:t>strettamente disciplinare che comportamentale;</w:t>
      </w:r>
    </w:p>
    <w:p w:rsidR="0026078E" w:rsidRDefault="00E8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"/>
        <w:ind w:right="148"/>
        <w:jc w:val="both"/>
      </w:pPr>
      <w:r>
        <w:rPr>
          <w:color w:val="000000"/>
        </w:rPr>
        <w:t>lo studente, per l’intera durata della visita, è tenuto a mantenere un comportamento corretto, coerente con le finalità del Progetto educativo della scuola in generale e con le finalità della visita in partico</w:t>
      </w:r>
      <w:r>
        <w:rPr>
          <w:color w:val="000000"/>
        </w:rPr>
        <w:t>lare;</w:t>
      </w:r>
    </w:p>
    <w:p w:rsidR="0026078E" w:rsidRDefault="00E8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ind w:right="153"/>
        <w:jc w:val="both"/>
      </w:pPr>
      <w:r>
        <w:rPr>
          <w:color w:val="000000"/>
        </w:rPr>
        <w:t>lo studente è tenuto ad osservare scrupolosamente le regola del vivere civile onde evitare qualsiasi occasione, anche involontaria, di incidenti.</w:t>
      </w:r>
    </w:p>
    <w:p w:rsidR="0026078E" w:rsidRDefault="00E87276" w:rsidP="00E87276">
      <w:pPr>
        <w:pStyle w:val="Titolo1"/>
        <w:jc w:val="both"/>
      </w:pPr>
      <w:r>
        <w:t>Sono inoltre a conoscenza che è d’obbligo per lo studente:</w:t>
      </w:r>
    </w:p>
    <w:p w:rsidR="0026078E" w:rsidRDefault="00E8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" w:line="237" w:lineRule="auto"/>
        <w:ind w:right="149"/>
        <w:jc w:val="both"/>
      </w:pPr>
      <w:r>
        <w:rPr>
          <w:color w:val="000000"/>
        </w:rPr>
        <w:t>gli spostamenti devono avvenire in modo ordinato e rispettoso dell’altrui tranquillità, ed altrettanto appropriato deve essere il contegno da assumere;</w:t>
      </w:r>
    </w:p>
    <w:p w:rsidR="0026078E" w:rsidRDefault="00E8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2"/>
        <w:ind w:right="148"/>
        <w:jc w:val="both"/>
      </w:pPr>
      <w:r>
        <w:rPr>
          <w:color w:val="000000"/>
        </w:rPr>
        <w:t xml:space="preserve">non acquistare, non detenere e non fare uso di bevande alcoliche e sostanze psicotiche, e di esonerare, </w:t>
      </w:r>
      <w:r>
        <w:rPr>
          <w:color w:val="000000"/>
        </w:rPr>
        <w:t>pertanto, la scuola da qualsiasi responsabilità civile e/o penale in relazione all’uso di tali bevande;</w:t>
      </w:r>
    </w:p>
    <w:p w:rsidR="0026078E" w:rsidRDefault="00E8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ind w:right="153"/>
        <w:jc w:val="both"/>
      </w:pPr>
      <w:r>
        <w:rPr>
          <w:color w:val="000000"/>
        </w:rPr>
        <w:t>durante le visite, il gruppo deve mantenersi compatto e attenersi alle indicazioni degli accompagnatori;</w:t>
      </w:r>
    </w:p>
    <w:p w:rsidR="0026078E" w:rsidRDefault="00E8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before="1"/>
        <w:ind w:right="149"/>
        <w:jc w:val="both"/>
      </w:pPr>
      <w:r>
        <w:rPr>
          <w:color w:val="000000"/>
        </w:rPr>
        <w:t>non assumere comportamenti difformi, in quanto la responsabilità degli allievi è personale e, pertanto, determina l’applicazione di provvedimenti disciplinari, graduabili in base alla gravità dell’eventuale mancanza commessa, nonché il pagamento di eventua</w:t>
      </w:r>
      <w:r>
        <w:rPr>
          <w:color w:val="000000"/>
        </w:rPr>
        <w:t>li danni causati;</w:t>
      </w:r>
    </w:p>
    <w:p w:rsidR="0026078E" w:rsidRDefault="00E8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67" w:lineRule="auto"/>
        <w:ind w:hanging="361"/>
        <w:jc w:val="both"/>
      </w:pPr>
      <w:r>
        <w:rPr>
          <w:color w:val="000000"/>
        </w:rPr>
        <w:t>rispettare la massima puntualità e gli orari di programmazione.</w:t>
      </w:r>
    </w:p>
    <w:p w:rsidR="0026078E" w:rsidRDefault="0026078E">
      <w:p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267" w:lineRule="auto"/>
        <w:ind w:left="893"/>
        <w:jc w:val="both"/>
        <w:rPr>
          <w:color w:val="000000"/>
        </w:rPr>
      </w:pPr>
    </w:p>
    <w:p w:rsidR="0026078E" w:rsidRDefault="00E87276">
      <w:pPr>
        <w:spacing w:before="2"/>
        <w:ind w:left="112" w:right="150"/>
        <w:jc w:val="both"/>
        <w:rPr>
          <w:sz w:val="18"/>
          <w:szCs w:val="18"/>
        </w:rPr>
      </w:pPr>
      <w:r>
        <w:rPr>
          <w:sz w:val="18"/>
          <w:szCs w:val="18"/>
        </w:rPr>
        <w:t>(In caso di firma di un solo genitore) Il sottoscritto genitore si dichiara consapevole delle conseguenze amministrative e penali per chi rilascia dichiarazioni non corrispo</w:t>
      </w:r>
      <w:r>
        <w:rPr>
          <w:sz w:val="18"/>
          <w:szCs w:val="18"/>
        </w:rPr>
        <w:t>ndenti a verità, ai sensi del DPR 245/2000, e dichiara di aver effettuato la scelta/richiesta in osservanza delle disposizioni sulla responsabilità genitoriale di cui agli artt. 316, 337 ter e 337 quater del codice civile, che richiedono il consenso di ent</w:t>
      </w:r>
      <w:r>
        <w:rPr>
          <w:sz w:val="18"/>
          <w:szCs w:val="18"/>
        </w:rPr>
        <w:t>rambi i genitori.</w:t>
      </w:r>
    </w:p>
    <w:p w:rsidR="0026078E" w:rsidRDefault="00E87276">
      <w:pPr>
        <w:pBdr>
          <w:top w:val="nil"/>
          <w:left w:val="nil"/>
          <w:bottom w:val="nil"/>
          <w:right w:val="nil"/>
          <w:between w:val="nil"/>
        </w:pBdr>
        <w:tabs>
          <w:tab w:val="left" w:pos="6178"/>
        </w:tabs>
        <w:spacing w:line="266" w:lineRule="auto"/>
        <w:ind w:left="821"/>
        <w:rPr>
          <w:color w:val="000000"/>
        </w:rPr>
      </w:pPr>
      <w:r>
        <w:rPr>
          <w:color w:val="000000"/>
        </w:rPr>
        <w:tab/>
        <w:t>Firma di entrambi i Genitori*</w:t>
      </w:r>
    </w:p>
    <w:p w:rsidR="0026078E" w:rsidRDefault="0026078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:rsidR="0026078E" w:rsidRDefault="00E87276">
      <w:pPr>
        <w:pStyle w:val="Titolo1"/>
        <w:tabs>
          <w:tab w:val="left" w:pos="9066"/>
        </w:tabs>
        <w:spacing w:before="56"/>
        <w:ind w:left="57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6078E" w:rsidRDefault="0026078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p w:rsidR="0026078E" w:rsidRDefault="00E87276">
      <w:pPr>
        <w:tabs>
          <w:tab w:val="left" w:pos="9066"/>
        </w:tabs>
        <w:spacing w:before="56"/>
        <w:ind w:left="5778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</w:t>
      </w:r>
    </w:p>
    <w:p w:rsidR="0026078E" w:rsidRDefault="0026078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26078E" w:rsidRDefault="00E87276">
      <w:pPr>
        <w:ind w:left="117" w:right="156" w:hanging="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La presente dichiarazione dev’essere sottoscritta da entrambi i genitori o, in caso di firma di un solo genitore, ci si dichiari consapevoli delle conseguenze amministrative e penali per chi rilascia dichiarazioni non corrispondenti a verità, ai sensi de</w:t>
      </w:r>
      <w:r>
        <w:rPr>
          <w:i/>
          <w:sz w:val="16"/>
          <w:szCs w:val="16"/>
        </w:rPr>
        <w:t>l DPR 245/2000, e si dichiari di aver effettuato la scelta/richiesta in osservanza delle disposizioni sulla responsabilità genitoriale di cui agli artt. 316, 337 ter e 337 quater del codice civile, che richiedono il consenso di entrambi i genitori.</w:t>
      </w:r>
    </w:p>
    <w:p w:rsidR="0026078E" w:rsidRDefault="0026078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6078E" w:rsidRDefault="0026078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26078E" w:rsidRDefault="0026078E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i/>
          <w:color w:val="000000"/>
          <w:sz w:val="17"/>
          <w:szCs w:val="17"/>
        </w:rPr>
      </w:pPr>
    </w:p>
    <w:p w:rsidR="0026078E" w:rsidRDefault="00E87276">
      <w:pPr>
        <w:ind w:left="2041" w:right="208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2020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0217_05_Autorizzazione_a_partecipare_a_visita_di_un_giorno_vers_05_17022020</w:t>
      </w:r>
    </w:p>
    <w:sectPr w:rsidR="0026078E">
      <w:pgSz w:w="11910" w:h="16840"/>
      <w:pgMar w:top="700" w:right="9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A07D4"/>
    <w:multiLevelType w:val="multilevel"/>
    <w:tmpl w:val="F8F69A5C"/>
    <w:lvl w:ilvl="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01" w:hanging="360"/>
      </w:pPr>
    </w:lvl>
    <w:lvl w:ilvl="4">
      <w:numFmt w:val="bullet"/>
      <w:lvlText w:val="•"/>
      <w:lvlJc w:val="left"/>
      <w:pPr>
        <w:ind w:left="4502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04" w:hanging="360"/>
      </w:pPr>
    </w:lvl>
    <w:lvl w:ilvl="8">
      <w:numFmt w:val="bullet"/>
      <w:lvlText w:val="•"/>
      <w:lvlJc w:val="left"/>
      <w:pPr>
        <w:ind w:left="810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8E"/>
    <w:rsid w:val="0026078E"/>
    <w:rsid w:val="00E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2899-D515-4D21-AED5-50781E5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12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2</cp:revision>
  <dcterms:created xsi:type="dcterms:W3CDTF">2022-05-21T10:20:00Z</dcterms:created>
  <dcterms:modified xsi:type="dcterms:W3CDTF">2022-05-21T10:21:00Z</dcterms:modified>
</cp:coreProperties>
</file>